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both"/>
        <w:rPr>
          <w:rFonts w:ascii="Cambria" w:cs="Cambria" w:hAnsi="Cambria" w:eastAsia="Cambria"/>
          <w:i w:val="1"/>
          <w:iCs w:val="1"/>
          <w:sz w:val="24"/>
          <w:szCs w:val="24"/>
        </w:rPr>
      </w:pPr>
      <w:r>
        <w:rPr>
          <w:rFonts w:ascii="Cambria" w:hAnsi="Cambria"/>
          <w:sz w:val="24"/>
          <w:szCs w:val="24"/>
          <w:rtl w:val="0"/>
          <w:lang w:val="en-US"/>
        </w:rPr>
        <w:t xml:space="preserve">Dear </w:t>
      </w:r>
      <w:r>
        <w:rPr>
          <w:rFonts w:ascii="Cambria" w:hAnsi="Cambria"/>
          <w:i w:val="1"/>
          <w:iCs w:val="1"/>
          <w:outline w:val="0"/>
          <w:color w:val="fb0207"/>
          <w:sz w:val="24"/>
          <w:szCs w:val="24"/>
          <w:u w:color="fb0207"/>
          <w:rtl w:val="0"/>
          <w:lang w:val="en-US"/>
          <w14:textFill>
            <w14:solidFill>
              <w14:srgbClr w14:val="FB0207"/>
            </w14:solidFill>
          </w14:textFill>
        </w:rPr>
        <w:t>[name of your local MP]</w:t>
      </w:r>
      <w:r>
        <w:rPr>
          <w:rFonts w:ascii="Cambria" w:hAnsi="Cambria"/>
          <w:i w:val="1"/>
          <w:iCs w:val="1"/>
          <w:sz w:val="24"/>
          <w:szCs w:val="24"/>
          <w:rtl w:val="0"/>
        </w:rPr>
        <w:t>,</w:t>
      </w:r>
    </w:p>
    <w:p>
      <w:pPr>
        <w:pStyle w:val="Body"/>
        <w:spacing w:line="240" w:lineRule="auto"/>
        <w:jc w:val="both"/>
        <w:rPr>
          <w:rFonts w:ascii="Cambria" w:cs="Cambria" w:hAnsi="Cambria" w:eastAsia="Cambria"/>
          <w:sz w:val="24"/>
          <w:szCs w:val="24"/>
        </w:rPr>
      </w:pPr>
      <w:r>
        <w:rPr>
          <w:rFonts w:ascii="Cambria" w:hAnsi="Cambria"/>
          <w:sz w:val="24"/>
          <w:szCs w:val="24"/>
          <w:rtl w:val="0"/>
        </w:rPr>
        <w:t xml:space="preserve"> </w:t>
      </w:r>
    </w:p>
    <w:p>
      <w:pPr>
        <w:pStyle w:val="Body"/>
        <w:spacing w:line="240" w:lineRule="auto"/>
        <w:jc w:val="both"/>
        <w:rPr>
          <w:rFonts w:ascii="Cambria" w:cs="Cambria" w:hAnsi="Cambria" w:eastAsia="Cambria"/>
          <w:sz w:val="24"/>
          <w:szCs w:val="24"/>
        </w:rPr>
      </w:pPr>
      <w:r>
        <w:rPr>
          <w:rFonts w:ascii="Cambria" w:hAnsi="Cambria"/>
          <w:sz w:val="24"/>
          <w:szCs w:val="24"/>
          <w:rtl w:val="0"/>
          <w:lang w:val="en-US"/>
        </w:rPr>
        <w:t xml:space="preserve">I live in your constituency at </w:t>
      </w:r>
      <w:r>
        <w:rPr>
          <w:rFonts w:ascii="Cambria" w:hAnsi="Cambria"/>
          <w:i w:val="1"/>
          <w:iCs w:val="1"/>
          <w:outline w:val="0"/>
          <w:color w:val="fb0207"/>
          <w:sz w:val="24"/>
          <w:szCs w:val="24"/>
          <w:u w:color="fb0207"/>
          <w:rtl w:val="0"/>
          <w:lang w:val="en-US"/>
          <w14:textFill>
            <w14:solidFill>
              <w14:srgbClr w14:val="FB0207"/>
            </w14:solidFill>
          </w14:textFill>
        </w:rPr>
        <w:t>[insert your address]</w:t>
      </w:r>
      <w:r>
        <w:rPr>
          <w:rFonts w:ascii="Cambria" w:hAnsi="Cambria"/>
          <w:sz w:val="24"/>
          <w:szCs w:val="24"/>
          <w:rtl w:val="0"/>
          <w:lang w:val="en-US"/>
        </w:rPr>
        <w:t>. I am writing to you to ask for your help as one of the 200,000</w:t>
      </w:r>
      <w:r>
        <w:rPr>
          <w:rFonts w:ascii="Cambria" w:hAnsi="Cambria"/>
          <w:sz w:val="24"/>
          <w:szCs w:val="24"/>
          <w:rtl w:val="0"/>
          <w:lang w:val="en-US"/>
        </w:rPr>
        <w:t>+</w:t>
      </w:r>
      <w:r>
        <w:rPr>
          <w:rFonts w:ascii="Cambria" w:hAnsi="Cambria"/>
          <w:sz w:val="24"/>
          <w:szCs w:val="24"/>
          <w:rtl w:val="0"/>
          <w:lang w:val="en-US"/>
        </w:rPr>
        <w:t xml:space="preserve"> freelance theatre workers, still not yet returning to work in the UK theatre industry.</w:t>
      </w:r>
    </w:p>
    <w:p>
      <w:pPr>
        <w:pStyle w:val="Body"/>
        <w:spacing w:line="240" w:lineRule="auto"/>
        <w:jc w:val="both"/>
        <w:rPr>
          <w:rFonts w:ascii="Cambria" w:cs="Cambria" w:hAnsi="Cambria" w:eastAsia="Cambria"/>
          <w:sz w:val="24"/>
          <w:szCs w:val="24"/>
        </w:rPr>
      </w:pPr>
      <w:r>
        <w:rPr>
          <w:rFonts w:ascii="Cambria" w:hAnsi="Cambria"/>
          <w:sz w:val="24"/>
          <w:szCs w:val="24"/>
          <w:rtl w:val="0"/>
        </w:rPr>
        <w:t xml:space="preserve"> </w:t>
      </w:r>
    </w:p>
    <w:p>
      <w:pPr>
        <w:pStyle w:val="Body"/>
        <w:spacing w:line="240" w:lineRule="auto"/>
        <w:jc w:val="both"/>
        <w:rPr>
          <w:rFonts w:ascii="Cambria" w:cs="Cambria" w:hAnsi="Cambria" w:eastAsia="Cambria"/>
          <w:i w:val="1"/>
          <w:iCs w:val="1"/>
          <w:outline w:val="0"/>
          <w:color w:val="ff0000"/>
          <w:sz w:val="24"/>
          <w:szCs w:val="24"/>
          <w:u w:color="ff0000"/>
          <w14:textFill>
            <w14:solidFill>
              <w14:srgbClr w14:val="FF0000"/>
            </w14:solidFill>
          </w14:textFill>
        </w:rPr>
      </w:pPr>
      <w:r>
        <w:rPr>
          <w:rFonts w:ascii="Cambria" w:hAnsi="Cambria"/>
          <w:sz w:val="24"/>
          <w:szCs w:val="24"/>
          <w:rtl w:val="0"/>
          <w:lang w:val="en-US"/>
        </w:rPr>
        <w:t xml:space="preserve">Specifically, I am </w:t>
      </w:r>
      <w:r>
        <w:rPr>
          <w:rFonts w:ascii="Cambria" w:hAnsi="Cambria"/>
          <w:i w:val="1"/>
          <w:iCs w:val="1"/>
          <w:outline w:val="0"/>
          <w:color w:val="ff0000"/>
          <w:sz w:val="24"/>
          <w:szCs w:val="24"/>
          <w:u w:color="ff0000"/>
          <w:rtl w:val="0"/>
          <w:lang w:val="en-US"/>
          <w14:textFill>
            <w14:solidFill>
              <w14:srgbClr w14:val="FF0000"/>
            </w14:solidFill>
          </w14:textFill>
        </w:rPr>
        <w:t>[Something about you</w:t>
      </w:r>
      <w:r>
        <w:rPr>
          <w:rFonts w:ascii="Cambria" w:hAnsi="Cambria"/>
          <w:i w:val="1"/>
          <w:iCs w:val="1"/>
          <w:outline w:val="0"/>
          <w:color w:val="ff0000"/>
          <w:sz w:val="24"/>
          <w:szCs w:val="24"/>
          <w:u w:color="ff0000"/>
          <w:rtl w:val="0"/>
          <w:lang w:val="en-US"/>
          <w14:textFill>
            <w14:solidFill>
              <w14:srgbClr w14:val="FF0000"/>
            </w14:solidFill>
          </w14:textFill>
        </w:rPr>
        <w:t>r job</w:t>
      </w:r>
      <w:r>
        <w:rPr>
          <w:rFonts w:ascii="Cambria" w:hAnsi="Cambria"/>
          <w:i w:val="1"/>
          <w:iCs w:val="1"/>
          <w:outline w:val="0"/>
          <w:color w:val="ff0000"/>
          <w:sz w:val="24"/>
          <w:szCs w:val="24"/>
          <w:u w:color="ff0000"/>
          <w:rtl w:val="0"/>
          <w:lang w:val="en-US"/>
          <w14:textFill>
            <w14:solidFill>
              <w14:srgbClr w14:val="FF0000"/>
            </w14:solidFill>
          </w14:textFill>
        </w:rPr>
        <w:t xml:space="preserve"> and your current situation].</w:t>
      </w:r>
    </w:p>
    <w:p>
      <w:pPr>
        <w:pStyle w:val="Body"/>
        <w:spacing w:line="240" w:lineRule="auto"/>
        <w:jc w:val="both"/>
        <w:rPr>
          <w:rFonts w:ascii="Cambria" w:cs="Cambria" w:hAnsi="Cambria" w:eastAsia="Cambria"/>
          <w:sz w:val="24"/>
          <w:szCs w:val="24"/>
        </w:rPr>
      </w:pPr>
      <w:r>
        <w:rPr>
          <w:rFonts w:ascii="Cambria" w:hAnsi="Cambria"/>
          <w:sz w:val="24"/>
          <w:szCs w:val="24"/>
          <w:rtl w:val="0"/>
        </w:rPr>
        <w:t xml:space="preserve"> </w:t>
      </w:r>
    </w:p>
    <w:p>
      <w:pPr>
        <w:pStyle w:val="Body"/>
        <w:spacing w:line="240" w:lineRule="auto"/>
        <w:jc w:val="both"/>
        <w:rPr>
          <w:rFonts w:ascii="Cambria" w:cs="Cambria" w:hAnsi="Cambria" w:eastAsia="Cambria"/>
          <w:i w:val="1"/>
          <w:iCs w:val="1"/>
          <w:outline w:val="0"/>
          <w:color w:val="ff0000"/>
          <w:sz w:val="24"/>
          <w:szCs w:val="24"/>
          <w:u w:color="ff0000"/>
          <w14:textFill>
            <w14:solidFill>
              <w14:srgbClr w14:val="FF0000"/>
            </w14:solidFill>
          </w14:textFill>
        </w:rPr>
      </w:pPr>
      <w:r>
        <w:rPr>
          <w:rFonts w:ascii="Cambria" w:hAnsi="Cambria"/>
          <w:sz w:val="24"/>
          <w:szCs w:val="24"/>
          <w:rtl w:val="0"/>
          <w:lang w:val="en-US"/>
        </w:rPr>
        <w:t>The government</w:t>
      </w:r>
      <w:r>
        <w:rPr>
          <w:rFonts w:ascii="Cambria" w:hAnsi="Cambria" w:hint="default"/>
          <w:sz w:val="24"/>
          <w:szCs w:val="24"/>
          <w:rtl w:val="0"/>
          <w:lang w:val="en-US"/>
        </w:rPr>
        <w:t>’</w:t>
      </w:r>
      <w:r>
        <w:rPr>
          <w:rFonts w:ascii="Cambria" w:hAnsi="Cambria"/>
          <w:sz w:val="24"/>
          <w:szCs w:val="24"/>
          <w:rtl w:val="0"/>
          <w:lang w:val="en-US"/>
        </w:rPr>
        <w:t xml:space="preserve">s announcement of a </w:t>
      </w:r>
      <w:r>
        <w:rPr>
          <w:rFonts w:ascii="Cambria" w:hAnsi="Cambria" w:hint="default"/>
          <w:sz w:val="24"/>
          <w:szCs w:val="24"/>
          <w:rtl w:val="0"/>
          <w:lang w:val="en-US"/>
        </w:rPr>
        <w:t>£</w:t>
      </w:r>
      <w:r>
        <w:rPr>
          <w:rFonts w:ascii="Cambria" w:hAnsi="Cambria"/>
          <w:sz w:val="24"/>
          <w:szCs w:val="24"/>
          <w:rtl w:val="0"/>
          <w:lang w:val="en-US"/>
        </w:rPr>
        <w:t xml:space="preserve">1.57bn support package for </w:t>
      </w:r>
      <w:r>
        <w:rPr>
          <w:rFonts w:ascii="Cambria" w:hAnsi="Cambria"/>
          <w:outline w:val="0"/>
          <w:color w:val="0b0c0c"/>
          <w:sz w:val="24"/>
          <w:szCs w:val="24"/>
          <w:u w:color="0b0c0c"/>
          <w:rtl w:val="0"/>
          <w:lang w:val="fr-FR"/>
          <w14:textFill>
            <w14:solidFill>
              <w14:srgbClr w14:val="0B0C0C"/>
            </w14:solidFill>
          </w14:textFill>
        </w:rPr>
        <w:t>Britain</w:t>
      </w:r>
      <w:r>
        <w:rPr>
          <w:rFonts w:ascii="Cambria" w:hAnsi="Cambria" w:hint="default"/>
          <w:outline w:val="0"/>
          <w:color w:val="0b0c0c"/>
          <w:sz w:val="24"/>
          <w:szCs w:val="24"/>
          <w:u w:color="0b0c0c"/>
          <w:rtl w:val="0"/>
          <w:lang w:val="en-US"/>
          <w14:textFill>
            <w14:solidFill>
              <w14:srgbClr w14:val="0B0C0C"/>
            </w14:solidFill>
          </w14:textFill>
        </w:rPr>
        <w:t>’</w:t>
      </w:r>
      <w:r>
        <w:rPr>
          <w:rFonts w:ascii="Cambria" w:hAnsi="Cambria"/>
          <w:outline w:val="0"/>
          <w:color w:val="0b0c0c"/>
          <w:sz w:val="24"/>
          <w:szCs w:val="24"/>
          <w:u w:color="0b0c0c"/>
          <w:rtl w:val="0"/>
          <w:lang w:val="en-US"/>
          <w14:textFill>
            <w14:solidFill>
              <w14:srgbClr w14:val="0B0C0C"/>
            </w14:solidFill>
          </w14:textFill>
        </w:rPr>
        <w:t xml:space="preserve">s world-class cultural, arts and heritage institutions </w:t>
      </w:r>
      <w:r>
        <w:rPr>
          <w:rFonts w:ascii="Cambria" w:hAnsi="Cambria"/>
          <w:sz w:val="24"/>
          <w:szCs w:val="24"/>
          <w:rtl w:val="0"/>
          <w:lang w:val="en-US"/>
        </w:rPr>
        <w:t>was met with relief by the theatre industry. We highly appreciate the support that came from MPs who listened, advocated for us and stood up for the UK</w:t>
      </w:r>
      <w:r>
        <w:rPr>
          <w:rFonts w:ascii="Cambria" w:hAnsi="Cambria" w:hint="default"/>
          <w:sz w:val="24"/>
          <w:szCs w:val="24"/>
          <w:rtl w:val="0"/>
          <w:lang w:val="en-US"/>
        </w:rPr>
        <w:t>’</w:t>
      </w:r>
      <w:r>
        <w:rPr>
          <w:rFonts w:ascii="Cambria" w:hAnsi="Cambria"/>
          <w:sz w:val="24"/>
          <w:szCs w:val="24"/>
          <w:rtl w:val="0"/>
          <w:lang w:val="en-US"/>
        </w:rPr>
        <w:t xml:space="preserve">s theatre industry. </w:t>
      </w:r>
      <w:r>
        <w:rPr>
          <w:rFonts w:ascii="Cambria" w:hAnsi="Cambria"/>
          <w:i w:val="1"/>
          <w:iCs w:val="1"/>
          <w:outline w:val="0"/>
          <w:color w:val="ff0000"/>
          <w:sz w:val="24"/>
          <w:szCs w:val="24"/>
          <w:u w:color="ff0000"/>
          <w:rtl w:val="0"/>
          <w:lang w:val="en-US"/>
          <w14:textFill>
            <w14:solidFill>
              <w14:srgbClr w14:val="FF0000"/>
            </w14:solidFill>
          </w14:textFill>
        </w:rPr>
        <w:t>[If your MP was one of the many who spoke up for the arts or who spoke up for freelancers, please thank them]</w:t>
      </w:r>
    </w:p>
    <w:p>
      <w:pPr>
        <w:pStyle w:val="Body"/>
        <w:spacing w:line="240" w:lineRule="auto"/>
        <w:jc w:val="both"/>
        <w:rPr>
          <w:rFonts w:ascii="Cambria" w:cs="Cambria" w:hAnsi="Cambria" w:eastAsia="Cambria"/>
          <w:sz w:val="24"/>
          <w:szCs w:val="24"/>
        </w:rPr>
      </w:pPr>
      <w:r>
        <w:rPr>
          <w:rFonts w:ascii="Cambria" w:hAnsi="Cambria"/>
          <w:sz w:val="24"/>
          <w:szCs w:val="24"/>
          <w:rtl w:val="0"/>
        </w:rPr>
        <w:t xml:space="preserve"> </w:t>
      </w:r>
    </w:p>
    <w:p>
      <w:pPr>
        <w:pStyle w:val="Body"/>
        <w:spacing w:line="240" w:lineRule="auto"/>
        <w:jc w:val="both"/>
        <w:rPr>
          <w:rFonts w:ascii="Cambria" w:cs="Cambria" w:hAnsi="Cambria" w:eastAsia="Cambria"/>
          <w:sz w:val="24"/>
          <w:szCs w:val="24"/>
        </w:rPr>
      </w:pPr>
      <w:r>
        <w:rPr>
          <w:rFonts w:ascii="Cambria" w:hAnsi="Cambria"/>
          <w:sz w:val="24"/>
          <w:szCs w:val="24"/>
          <w:rtl w:val="0"/>
          <w:lang w:val="en-US"/>
        </w:rPr>
        <w:t>However, the announcement leaves a chasm of uncertainty about the future of the freelance theatre workforce who make up 72% of the industry. Theatre</w:t>
      </w:r>
      <w:r>
        <w:rPr>
          <w:rFonts w:ascii="Cambria" w:hAnsi="Cambria" w:hint="default"/>
          <w:sz w:val="24"/>
          <w:szCs w:val="24"/>
          <w:rtl w:val="0"/>
          <w:lang w:val="en-US"/>
        </w:rPr>
        <w:t>’</w:t>
      </w:r>
      <w:r>
        <w:rPr>
          <w:rFonts w:ascii="Cambria" w:hAnsi="Cambria"/>
          <w:sz w:val="24"/>
          <w:szCs w:val="24"/>
          <w:rtl w:val="0"/>
          <w:lang w:val="en-US"/>
        </w:rPr>
        <w:t>s freelancers are the creative and technical heart of the industry</w:t>
      </w:r>
      <w:r>
        <w:rPr>
          <w:rFonts w:ascii="Cambria" w:hAnsi="Cambria"/>
          <w:sz w:val="24"/>
          <w:szCs w:val="24"/>
          <w:rtl w:val="0"/>
          <w:lang w:val="en-US"/>
        </w:rPr>
        <w:t>,</w:t>
      </w:r>
      <w:r>
        <w:rPr>
          <w:rFonts w:ascii="Cambria" w:hAnsi="Cambria"/>
          <w:sz w:val="24"/>
          <w:szCs w:val="24"/>
          <w:rtl w:val="0"/>
          <w:lang w:val="en-US"/>
        </w:rPr>
        <w:t xml:space="preserve"> its innovators</w:t>
      </w:r>
      <w:r>
        <w:rPr>
          <w:rFonts w:ascii="Cambria" w:hAnsi="Cambria"/>
          <w:sz w:val="24"/>
          <w:szCs w:val="24"/>
          <w:rtl w:val="0"/>
          <w:lang w:val="en-US"/>
        </w:rPr>
        <w:t>,</w:t>
      </w:r>
      <w:r>
        <w:rPr>
          <w:rFonts w:ascii="Cambria" w:hAnsi="Cambria"/>
          <w:sz w:val="24"/>
          <w:szCs w:val="24"/>
          <w:rtl w:val="0"/>
          <w:lang w:val="en-US"/>
        </w:rPr>
        <w:t xml:space="preserve"> and the people who make the work that you see on stage happen. </w:t>
      </w:r>
    </w:p>
    <w:p>
      <w:pPr>
        <w:pStyle w:val="Body"/>
        <w:spacing w:line="240" w:lineRule="auto"/>
        <w:jc w:val="both"/>
        <w:rPr>
          <w:rFonts w:ascii="Cambria" w:cs="Cambria" w:hAnsi="Cambria" w:eastAsia="Cambria"/>
          <w:sz w:val="24"/>
          <w:szCs w:val="24"/>
        </w:rPr>
      </w:pPr>
      <w:r>
        <w:rPr>
          <w:rFonts w:ascii="Cambria" w:hAnsi="Cambria"/>
          <w:sz w:val="24"/>
          <w:szCs w:val="24"/>
          <w:rtl w:val="0"/>
        </w:rPr>
        <w:t xml:space="preserve"> </w:t>
      </w:r>
    </w:p>
    <w:p>
      <w:pPr>
        <w:pStyle w:val="Body"/>
        <w:spacing w:line="240" w:lineRule="auto"/>
        <w:jc w:val="both"/>
        <w:rPr>
          <w:rStyle w:val="None"/>
          <w:rFonts w:ascii="Cambria" w:cs="Cambria" w:hAnsi="Cambria" w:eastAsia="Cambria"/>
          <w:sz w:val="24"/>
          <w:szCs w:val="24"/>
        </w:rPr>
      </w:pPr>
      <w:r>
        <w:rPr>
          <w:rFonts w:ascii="Cambria" w:hAnsi="Cambria"/>
          <w:sz w:val="24"/>
          <w:szCs w:val="24"/>
          <w:rtl w:val="0"/>
          <w:lang w:val="en-US"/>
        </w:rPr>
        <w:t>News of the financial support from DCMS and Treasury coincided with the publication of  the</w:t>
      </w:r>
      <w:r>
        <w:rPr>
          <w:rFonts w:ascii="Cambria" w:hAnsi="Cambria"/>
          <w:i w:val="1"/>
          <w:iCs w:val="1"/>
          <w:sz w:val="24"/>
          <w:szCs w:val="24"/>
          <w:rtl w:val="0"/>
        </w:rPr>
        <w:t xml:space="preserve"> </w:t>
      </w:r>
      <w:r>
        <w:rPr>
          <w:rStyle w:val="Hyperlink.0"/>
        </w:rPr>
        <w:fldChar w:fldCharType="begin" w:fldLock="0"/>
      </w:r>
      <w:r>
        <w:rPr>
          <w:rStyle w:val="Hyperlink.0"/>
        </w:rPr>
        <w:instrText xml:space="preserve"> HYPERLINK "https://www.freelancersmaketheatrework.com/study-routes-to-recovery"</w:instrText>
      </w:r>
      <w:r>
        <w:rPr>
          <w:rStyle w:val="Hyperlink.0"/>
        </w:rPr>
        <w:fldChar w:fldCharType="separate" w:fldLock="0"/>
      </w:r>
      <w:r>
        <w:rPr>
          <w:rStyle w:val="Hyperlink.0"/>
          <w:rtl w:val="0"/>
          <w:lang w:val="en-US"/>
        </w:rPr>
        <w:t>COVID-19: Routes to Recovery</w:t>
      </w:r>
      <w:r>
        <w:rPr/>
        <w:fldChar w:fldCharType="end" w:fldLock="0"/>
      </w:r>
      <w:r>
        <w:rPr>
          <w:rStyle w:val="None"/>
          <w:rFonts w:ascii="Cambria" w:hAnsi="Cambria"/>
          <w:sz w:val="24"/>
          <w:szCs w:val="24"/>
          <w:rtl w:val="0"/>
          <w:lang w:val="en-US"/>
        </w:rPr>
        <w:t xml:space="preserve"> report. The report was compiled from data collected by over 8,000 respondents of The Big Freelancer Survey</w:t>
      </w:r>
      <w:r>
        <w:rPr>
          <w:rStyle w:val="None"/>
          <w:rFonts w:ascii="Cambria" w:hAnsi="Cambria"/>
          <w:sz w:val="24"/>
          <w:szCs w:val="24"/>
          <w:rtl w:val="0"/>
          <w:lang w:val="en-US"/>
        </w:rPr>
        <w:t>.  It</w:t>
      </w:r>
      <w:r>
        <w:rPr>
          <w:rStyle w:val="None"/>
          <w:rFonts w:ascii="Cambria" w:hAnsi="Cambria"/>
          <w:sz w:val="24"/>
          <w:szCs w:val="24"/>
          <w:rtl w:val="0"/>
          <w:lang w:val="en-US"/>
        </w:rPr>
        <w:t xml:space="preserve"> was shown to DCMS and Treasury as evidence in the lead up to the investment announcement.  It sharply outlines the stark situation that Freelancers still face, even after the announcement from government last week:</w:t>
      </w:r>
    </w:p>
    <w:p>
      <w:pPr>
        <w:pStyle w:val="Body"/>
        <w:spacing w:line="240" w:lineRule="auto"/>
        <w:jc w:val="both"/>
        <w:rPr>
          <w:rStyle w:val="None"/>
          <w:rFonts w:ascii="Cambria" w:cs="Cambria" w:hAnsi="Cambria" w:eastAsia="Cambria"/>
          <w:b w:val="1"/>
          <w:bCs w:val="1"/>
          <w:sz w:val="24"/>
          <w:szCs w:val="24"/>
        </w:rPr>
      </w:pPr>
      <w:r>
        <w:rPr>
          <w:rStyle w:val="None"/>
          <w:rFonts w:ascii="Cambria" w:hAnsi="Cambria"/>
          <w:b w:val="1"/>
          <w:bCs w:val="1"/>
          <w:sz w:val="24"/>
          <w:szCs w:val="24"/>
          <w:rtl w:val="0"/>
        </w:rPr>
        <w:t xml:space="preserve"> </w:t>
      </w:r>
    </w:p>
    <w:p>
      <w:pPr>
        <w:pStyle w:val="Body"/>
        <w:spacing w:line="240" w:lineRule="auto"/>
        <w:jc w:val="both"/>
        <w:rPr>
          <w:rStyle w:val="None"/>
          <w:rFonts w:ascii="Cambria" w:cs="Cambria" w:hAnsi="Cambria" w:eastAsia="Cambria"/>
          <w:b w:val="1"/>
          <w:bCs w:val="1"/>
          <w:sz w:val="24"/>
          <w:szCs w:val="24"/>
        </w:rPr>
      </w:pPr>
      <w:r>
        <w:rPr>
          <w:rStyle w:val="None"/>
          <w:rFonts w:ascii="Cambria" w:hAnsi="Cambria"/>
          <w:b w:val="1"/>
          <w:bCs w:val="1"/>
          <w:sz w:val="24"/>
          <w:szCs w:val="24"/>
          <w:rtl w:val="0"/>
          <w:lang w:val="en-US"/>
        </w:rPr>
        <w:t>1 in 3 theatre freelancers did not qualify for any financial support</w:t>
      </w:r>
    </w:p>
    <w:p>
      <w:pPr>
        <w:pStyle w:val="Body"/>
        <w:spacing w:line="240" w:lineRule="auto"/>
        <w:jc w:val="both"/>
        <w:rPr>
          <w:rStyle w:val="None"/>
          <w:rFonts w:ascii="Cambria" w:cs="Cambria" w:hAnsi="Cambria" w:eastAsia="Cambria"/>
          <w:b w:val="1"/>
          <w:bCs w:val="1"/>
          <w:sz w:val="24"/>
          <w:szCs w:val="24"/>
        </w:rPr>
      </w:pPr>
    </w:p>
    <w:p>
      <w:pPr>
        <w:pStyle w:val="Body"/>
        <w:spacing w:line="240" w:lineRule="auto"/>
        <w:jc w:val="both"/>
        <w:rPr>
          <w:rStyle w:val="None"/>
          <w:rFonts w:ascii="Cambria" w:cs="Cambria" w:hAnsi="Cambria" w:eastAsia="Cambria"/>
          <w:b w:val="1"/>
          <w:bCs w:val="1"/>
          <w:sz w:val="24"/>
          <w:szCs w:val="24"/>
        </w:rPr>
      </w:pPr>
      <w:r>
        <w:rPr>
          <w:rStyle w:val="None"/>
          <w:rFonts w:ascii="Cambria" w:hAnsi="Cambria"/>
          <w:b w:val="1"/>
          <w:bCs w:val="1"/>
          <w:sz w:val="24"/>
          <w:szCs w:val="24"/>
          <w:rtl w:val="0"/>
          <w:lang w:val="en-US"/>
        </w:rPr>
        <w:t xml:space="preserve">33% of all freelancers said they are likely to leave the industry </w:t>
      </w:r>
      <w:r>
        <w:rPr>
          <w:rStyle w:val="None"/>
          <w:rFonts w:ascii="Cambria" w:hAnsi="Cambria"/>
          <w:sz w:val="24"/>
          <w:szCs w:val="24"/>
          <w:rtl w:val="0"/>
          <w:lang w:val="en-US"/>
        </w:rPr>
        <w:t>due to economic instability.</w:t>
      </w:r>
    </w:p>
    <w:p>
      <w:pPr>
        <w:pStyle w:val="Body"/>
        <w:spacing w:line="240" w:lineRule="auto"/>
        <w:jc w:val="both"/>
        <w:rPr>
          <w:rStyle w:val="None"/>
          <w:rFonts w:ascii="Cambria" w:cs="Cambria" w:hAnsi="Cambria" w:eastAsia="Cambria"/>
          <w:b w:val="1"/>
          <w:bCs w:val="1"/>
          <w:sz w:val="24"/>
          <w:szCs w:val="24"/>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These numbers starkly rise for:</w:t>
      </w:r>
    </w:p>
    <w:p>
      <w:pPr>
        <w:pStyle w:val="Body"/>
        <w:spacing w:line="240" w:lineRule="auto"/>
        <w:jc w:val="both"/>
        <w:rPr>
          <w:rStyle w:val="None"/>
          <w:rFonts w:ascii="Cambria" w:cs="Cambria" w:hAnsi="Cambria" w:eastAsia="Cambria"/>
          <w:b w:val="1"/>
          <w:bCs w:val="1"/>
          <w:sz w:val="24"/>
          <w:szCs w:val="24"/>
        </w:rPr>
      </w:pPr>
      <w:r>
        <w:rPr>
          <w:rStyle w:val="None"/>
          <w:rFonts w:ascii="Cambria" w:hAnsi="Cambria"/>
          <w:b w:val="1"/>
          <w:bCs w:val="1"/>
          <w:sz w:val="24"/>
          <w:szCs w:val="24"/>
          <w:rtl w:val="0"/>
          <w:lang w:val="en-US"/>
        </w:rPr>
        <w:t>Stage Managers who identify as people of colour (47%)</w:t>
      </w:r>
    </w:p>
    <w:p>
      <w:pPr>
        <w:pStyle w:val="Body"/>
        <w:spacing w:line="240" w:lineRule="auto"/>
        <w:jc w:val="both"/>
        <w:rPr>
          <w:rStyle w:val="None"/>
          <w:rFonts w:ascii="Cambria" w:cs="Cambria" w:hAnsi="Cambria" w:eastAsia="Cambria"/>
          <w:b w:val="1"/>
          <w:bCs w:val="1"/>
          <w:sz w:val="24"/>
          <w:szCs w:val="24"/>
        </w:rPr>
      </w:pPr>
      <w:r>
        <w:rPr>
          <w:rStyle w:val="None"/>
          <w:rFonts w:ascii="Cambria" w:hAnsi="Cambria"/>
          <w:b w:val="1"/>
          <w:bCs w:val="1"/>
          <w:sz w:val="24"/>
          <w:szCs w:val="24"/>
          <w:rtl w:val="0"/>
          <w:lang w:val="en-US"/>
        </w:rPr>
        <w:t>d/Deaf and disabled theatre workers (42%)</w:t>
      </w:r>
    </w:p>
    <w:p>
      <w:pPr>
        <w:pStyle w:val="Body"/>
        <w:spacing w:line="240" w:lineRule="auto"/>
        <w:jc w:val="both"/>
        <w:rPr>
          <w:rStyle w:val="None"/>
          <w:rFonts w:ascii="Cambria" w:cs="Cambria" w:hAnsi="Cambria" w:eastAsia="Cambria"/>
          <w:sz w:val="24"/>
          <w:szCs w:val="24"/>
        </w:rPr>
      </w:pPr>
      <w:r>
        <w:rPr>
          <w:rStyle w:val="None"/>
          <w:rFonts w:ascii="Cambria" w:hAnsi="Cambria"/>
          <w:b w:val="1"/>
          <w:bCs w:val="1"/>
          <w:sz w:val="24"/>
          <w:szCs w:val="24"/>
          <w:rtl w:val="0"/>
        </w:rPr>
        <w:t xml:space="preserve"> </w:t>
      </w: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rPr>
        <w:t xml:space="preserve"> </w:t>
      </w: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We need you to keep fighting with us and for us on the following fronts:</w:t>
      </w: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rPr>
        <w:t xml:space="preserve"> </w:t>
      </w:r>
    </w:p>
    <w:p>
      <w:pPr>
        <w:pStyle w:val="Body"/>
        <w:spacing w:line="240" w:lineRule="auto"/>
        <w:ind w:left="1080" w:hanging="360"/>
        <w:jc w:val="both"/>
        <w:rPr>
          <w:rStyle w:val="None"/>
          <w:rFonts w:ascii="Cambria" w:cs="Cambria" w:hAnsi="Cambria" w:eastAsia="Cambria"/>
          <w:b w:val="1"/>
          <w:bCs w:val="1"/>
          <w:sz w:val="24"/>
          <w:szCs w:val="24"/>
        </w:rPr>
      </w:pPr>
      <w:r>
        <w:rPr>
          <w:rStyle w:val="None"/>
          <w:rFonts w:ascii="Cambria" w:hAnsi="Cambria"/>
          <w:b w:val="1"/>
          <w:bCs w:val="1"/>
          <w:sz w:val="24"/>
          <w:szCs w:val="24"/>
          <w:rtl w:val="0"/>
        </w:rPr>
        <w:t>1.</w:t>
      </w:r>
      <w:r>
        <w:rPr>
          <w:rStyle w:val="None"/>
          <w:rFonts w:ascii="Cambria" w:hAnsi="Cambria"/>
          <w:sz w:val="24"/>
          <w:szCs w:val="24"/>
          <w:rtl w:val="0"/>
        </w:rPr>
        <w:t xml:space="preserve"> </w:t>
      </w:r>
      <w:r>
        <w:rPr>
          <w:rStyle w:val="None"/>
          <w:rFonts w:ascii="Cambria" w:hAnsi="Cambria"/>
          <w:sz w:val="24"/>
          <w:szCs w:val="24"/>
          <w:rtl w:val="0"/>
          <w:lang w:val="en-US"/>
        </w:rPr>
        <w:t xml:space="preserve"> </w:t>
      </w:r>
      <w:r>
        <w:rPr>
          <w:rStyle w:val="None"/>
          <w:rFonts w:ascii="Cambria" w:hAnsi="Cambria"/>
          <w:b w:val="1"/>
          <w:bCs w:val="1"/>
          <w:sz w:val="24"/>
          <w:szCs w:val="24"/>
          <w:rtl w:val="0"/>
        </w:rPr>
        <w:t>F</w:t>
      </w:r>
      <w:r>
        <w:rPr>
          <w:rStyle w:val="None"/>
          <w:rFonts w:ascii="Cambria" w:hAnsi="Cambria"/>
          <w:b w:val="1"/>
          <w:bCs w:val="1"/>
          <w:sz w:val="24"/>
          <w:szCs w:val="24"/>
          <w:rtl w:val="0"/>
          <w:lang w:val="en-US"/>
        </w:rPr>
        <w:t>URTHER SUPPORT FOR FREELANCERS UNTIL WE CAN RETURN TO WORK</w:t>
      </w:r>
      <w:r>
        <w:rPr>
          <w:rStyle w:val="None"/>
          <w:rFonts w:ascii="Cambria" w:hAnsi="Cambria"/>
          <w:b w:val="1"/>
          <w:bCs w:val="1"/>
          <w:sz w:val="24"/>
          <w:szCs w:val="24"/>
          <w:rtl w:val="0"/>
        </w:rPr>
        <w:t xml:space="preserve"> </w:t>
      </w: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rPr>
        <w:t xml:space="preserve"> </w:t>
      </w: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 xml:space="preserve">Clarification is needed to ascertain exactly how the </w:t>
      </w:r>
      <w:r>
        <w:rPr>
          <w:rStyle w:val="None"/>
          <w:rFonts w:ascii="Cambria" w:hAnsi="Cambria" w:hint="default"/>
          <w:sz w:val="24"/>
          <w:szCs w:val="24"/>
          <w:rtl w:val="0"/>
          <w:lang w:val="en-US"/>
        </w:rPr>
        <w:t>£</w:t>
      </w:r>
      <w:r>
        <w:rPr>
          <w:rStyle w:val="None"/>
          <w:rFonts w:ascii="Cambria" w:hAnsi="Cambria"/>
          <w:sz w:val="24"/>
          <w:szCs w:val="24"/>
          <w:rtl w:val="0"/>
          <w:lang w:val="en-US"/>
        </w:rPr>
        <w:t>1.57bn support package will get distributed to and if any of it will benefit freelancers.</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i w:val="1"/>
          <w:iCs w:val="1"/>
          <w:sz w:val="24"/>
          <w:szCs w:val="24"/>
        </w:rPr>
      </w:pPr>
      <w:r>
        <w:rPr>
          <w:rStyle w:val="None"/>
          <w:rFonts w:ascii="Cambria" w:hAnsi="Cambria"/>
          <w:sz w:val="24"/>
          <w:szCs w:val="24"/>
          <w:rtl w:val="0"/>
          <w:lang w:val="en-US"/>
        </w:rPr>
        <w:t xml:space="preserve">Only some Freelancers have been helped by the SEISS, CJRS or any other emergency relief so far.  Those who have not been eligible need urgent support from the Government </w:t>
      </w:r>
      <w:r>
        <w:rPr>
          <w:rStyle w:val="None"/>
          <w:rFonts w:ascii="Cambria" w:hAnsi="Cambria" w:hint="default"/>
          <w:sz w:val="24"/>
          <w:szCs w:val="24"/>
          <w:rtl w:val="0"/>
          <w:lang w:val="en-US"/>
        </w:rPr>
        <w:t xml:space="preserve">– </w:t>
      </w:r>
      <w:r>
        <w:rPr>
          <w:rStyle w:val="None"/>
          <w:rFonts w:ascii="Cambria" w:hAnsi="Cambria"/>
          <w:sz w:val="24"/>
          <w:szCs w:val="24"/>
          <w:rtl w:val="0"/>
          <w:lang w:val="en-US"/>
        </w:rPr>
        <w:t>they have gone</w:t>
      </w:r>
      <w:r>
        <w:rPr>
          <w:rStyle w:val="None"/>
          <w:rFonts w:ascii="Cambria" w:hAnsi="Cambria"/>
          <w:i w:val="1"/>
          <w:iCs w:val="1"/>
          <w:sz w:val="24"/>
          <w:szCs w:val="24"/>
          <w:rtl w:val="0"/>
          <w:lang w:val="en-US"/>
        </w:rPr>
        <w:t xml:space="preserve"> without any pay since March 2020.</w:t>
      </w:r>
    </w:p>
    <w:p>
      <w:pPr>
        <w:pStyle w:val="Body"/>
        <w:spacing w:line="240" w:lineRule="auto"/>
        <w:jc w:val="both"/>
        <w:rPr>
          <w:rStyle w:val="None"/>
          <w:rFonts w:ascii="Cambria" w:cs="Cambria" w:hAnsi="Cambria" w:eastAsia="Cambria"/>
          <w:i w:val="1"/>
          <w:iCs w:val="1"/>
          <w:sz w:val="24"/>
          <w:szCs w:val="24"/>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After August, NOT ONE freelancer will have any financial assistance.  Our industry, lacking a clear Road-Map from the Government, will not be able to start up again until next year.   For freelancers,  the financial gap this leaves will force more people out of the industry, eroding a highly skilled, world</w:t>
      </w:r>
      <w:r>
        <w:rPr>
          <w:rStyle w:val="None"/>
          <w:rFonts w:ascii="Cambria" w:hAnsi="Cambria"/>
          <w:sz w:val="24"/>
          <w:szCs w:val="24"/>
          <w:rtl w:val="0"/>
          <w:lang w:val="en-US"/>
        </w:rPr>
        <w:t>-</w:t>
      </w:r>
      <w:r>
        <w:rPr>
          <w:rStyle w:val="None"/>
          <w:rFonts w:ascii="Cambria" w:hAnsi="Cambria"/>
          <w:sz w:val="24"/>
          <w:szCs w:val="24"/>
          <w:rtl w:val="0"/>
          <w:lang w:val="en-US"/>
        </w:rPr>
        <w:t>class workforce and inevitably contributing to the rising unemployment figures.</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p>
    <w:p>
      <w:pPr>
        <w:pStyle w:val="Body"/>
        <w:spacing w:line="240" w:lineRule="auto"/>
        <w:ind w:left="1080" w:hanging="360"/>
        <w:jc w:val="both"/>
        <w:rPr>
          <w:rStyle w:val="None"/>
          <w:rFonts w:ascii="Cambria" w:cs="Cambria" w:hAnsi="Cambria" w:eastAsia="Cambria"/>
          <w:b w:val="1"/>
          <w:bCs w:val="1"/>
          <w:sz w:val="24"/>
          <w:szCs w:val="24"/>
        </w:rPr>
      </w:pPr>
      <w:r>
        <w:rPr>
          <w:rStyle w:val="None"/>
          <w:rFonts w:ascii="Cambria" w:hAnsi="Cambria"/>
          <w:b w:val="1"/>
          <w:bCs w:val="1"/>
          <w:sz w:val="24"/>
          <w:szCs w:val="24"/>
          <w:rtl w:val="0"/>
        </w:rPr>
        <w:t>2.</w:t>
      </w:r>
      <w:r>
        <w:rPr>
          <w:rStyle w:val="None"/>
          <w:rFonts w:ascii="Cambria" w:hAnsi="Cambria"/>
          <w:sz w:val="24"/>
          <w:szCs w:val="24"/>
          <w:rtl w:val="0"/>
        </w:rPr>
        <w:t xml:space="preserve"> </w:t>
      </w:r>
      <w:r>
        <w:rPr>
          <w:rStyle w:val="None"/>
          <w:rFonts w:ascii="Cambria" w:hAnsi="Cambria"/>
          <w:b w:val="1"/>
          <w:bCs w:val="1"/>
          <w:sz w:val="24"/>
          <w:szCs w:val="24"/>
          <w:rtl w:val="0"/>
        </w:rPr>
        <w:t xml:space="preserve"> </w:t>
      </w:r>
      <w:r>
        <w:rPr>
          <w:rStyle w:val="None"/>
          <w:rFonts w:ascii="Cambria" w:hAnsi="Cambria"/>
          <w:b w:val="1"/>
          <w:bCs w:val="1"/>
          <w:sz w:val="24"/>
          <w:szCs w:val="24"/>
          <w:rtl w:val="0"/>
          <w:lang w:val="en-US"/>
        </w:rPr>
        <w:t xml:space="preserve"> </w:t>
      </w:r>
      <w:r>
        <w:rPr>
          <w:rStyle w:val="None"/>
          <w:rFonts w:ascii="Cambria" w:hAnsi="Cambria"/>
          <w:b w:val="1"/>
          <w:bCs w:val="1"/>
          <w:sz w:val="24"/>
          <w:szCs w:val="24"/>
          <w:rtl w:val="0"/>
        </w:rPr>
        <w:t>G</w:t>
      </w:r>
      <w:r>
        <w:rPr>
          <w:rStyle w:val="None"/>
          <w:rFonts w:ascii="Cambria" w:hAnsi="Cambria"/>
          <w:b w:val="1"/>
          <w:bCs w:val="1"/>
          <w:sz w:val="24"/>
          <w:szCs w:val="24"/>
          <w:rtl w:val="0"/>
          <w:lang w:val="en-US"/>
        </w:rPr>
        <w:t>IVE FREELANCERS A PLACE IN ALL DECISION-MAKING ABOUT THE ARTS</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outline w:val="0"/>
          <w:color w:val="ff00ff"/>
          <w:sz w:val="24"/>
          <w:szCs w:val="24"/>
          <w:u w:color="ff00ff"/>
          <w14:textFill>
            <w14:solidFill>
              <w14:srgbClr w14:val="FF00FF"/>
            </w14:solidFill>
          </w14:textFill>
        </w:rPr>
      </w:pPr>
      <w:r>
        <w:rPr>
          <w:rStyle w:val="None"/>
          <w:rFonts w:ascii="Cambria" w:hAnsi="Cambria"/>
          <w:sz w:val="24"/>
          <w:szCs w:val="24"/>
          <w:rtl w:val="0"/>
          <w:lang w:val="en-US"/>
        </w:rPr>
        <w:t>It is essential that the freelance workforce is represented by a delegate in all discussions about the future of the theatre industry, but there is currently no freelance voice on the DCMS</w:t>
      </w:r>
      <w:r>
        <w:rPr>
          <w:rStyle w:val="None"/>
          <w:rFonts w:ascii="Cambria" w:hAnsi="Cambria" w:hint="default"/>
          <w:sz w:val="24"/>
          <w:szCs w:val="24"/>
          <w:rtl w:val="0"/>
          <w:lang w:val="en-US"/>
        </w:rPr>
        <w:t xml:space="preserve">’ </w:t>
      </w:r>
      <w:r>
        <w:rPr>
          <w:rStyle w:val="None"/>
          <w:rFonts w:ascii="Cambria" w:hAnsi="Cambria"/>
          <w:sz w:val="24"/>
          <w:szCs w:val="24"/>
          <w:rtl w:val="0"/>
          <w:lang w:val="en-US"/>
        </w:rPr>
        <w:t>Cultural Renewal Task force.</w:t>
      </w:r>
    </w:p>
    <w:p>
      <w:pPr>
        <w:pStyle w:val="Body"/>
        <w:spacing w:line="240" w:lineRule="auto"/>
        <w:jc w:val="both"/>
        <w:rPr>
          <w:rStyle w:val="None"/>
          <w:rFonts w:ascii="Cambria" w:cs="Cambria" w:hAnsi="Cambria" w:eastAsia="Cambria"/>
          <w:outline w:val="0"/>
          <w:color w:val="ff00ff"/>
          <w:sz w:val="24"/>
          <w:szCs w:val="24"/>
          <w:u w:color="ff00ff"/>
          <w14:textFill>
            <w14:solidFill>
              <w14:srgbClr w14:val="FF00FF"/>
            </w14:solidFill>
          </w14:textFill>
        </w:rPr>
      </w:pPr>
    </w:p>
    <w:p>
      <w:pPr>
        <w:pStyle w:val="Body"/>
        <w:spacing w:line="240" w:lineRule="auto"/>
        <w:jc w:val="both"/>
        <w:rPr>
          <w:rStyle w:val="None"/>
          <w:rFonts w:ascii="Cambria" w:cs="Cambria" w:hAnsi="Cambria" w:eastAsia="Cambria"/>
          <w:outline w:val="0"/>
          <w:color w:val="ff00ff"/>
          <w:sz w:val="24"/>
          <w:szCs w:val="24"/>
          <w:u w:color="ff00ff"/>
          <w14:textFill>
            <w14:solidFill>
              <w14:srgbClr w14:val="FF00FF"/>
            </w14:solidFill>
          </w14:textFill>
        </w:rPr>
      </w:pPr>
      <w:r>
        <w:rPr>
          <w:rStyle w:val="None"/>
          <w:rFonts w:ascii="Cambria" w:hAnsi="Cambria"/>
          <w:sz w:val="24"/>
          <w:szCs w:val="24"/>
          <w:rtl w:val="0"/>
          <w:lang w:val="en-US"/>
        </w:rPr>
        <w:t>Without freelancers in the decision making process (the key intellectual property creators of the industry),  only a partial picture is being represented.</w:t>
      </w:r>
    </w:p>
    <w:p>
      <w:pPr>
        <w:pStyle w:val="Body"/>
        <w:spacing w:line="240" w:lineRule="auto"/>
        <w:jc w:val="both"/>
        <w:rPr>
          <w:rStyle w:val="None"/>
          <w:rFonts w:ascii="Cambria" w:cs="Cambria" w:hAnsi="Cambria" w:eastAsia="Cambria"/>
          <w:outline w:val="0"/>
          <w:color w:val="ff00ff"/>
          <w:sz w:val="24"/>
          <w:szCs w:val="24"/>
          <w:u w:color="ff00ff"/>
          <w14:textFill>
            <w14:solidFill>
              <w14:srgbClr w14:val="FF00FF"/>
            </w14:solidFill>
          </w14:textFill>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The decisions currently being made behind closed doors, away from freelancers, are key to the planning of productions reopening, the administration of all future government support and the artistic vision for the industry</w:t>
      </w:r>
      <w:r>
        <w:rPr>
          <w:rStyle w:val="None"/>
          <w:rFonts w:ascii="Cambria" w:hAnsi="Cambria" w:hint="default"/>
          <w:sz w:val="24"/>
          <w:szCs w:val="24"/>
          <w:rtl w:val="0"/>
          <w:lang w:val="en-US"/>
        </w:rPr>
        <w:t>’</w:t>
      </w:r>
      <w:r>
        <w:rPr>
          <w:rStyle w:val="None"/>
          <w:rFonts w:ascii="Cambria" w:hAnsi="Cambria"/>
          <w:sz w:val="24"/>
          <w:szCs w:val="24"/>
          <w:rtl w:val="0"/>
          <w:lang w:val="pt-PT"/>
        </w:rPr>
        <w:t xml:space="preserve">s future. </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 xml:space="preserve">It is the skill and hard work of freelancers that makes the UK theatre what it is: an economically robust, world leading industry. We have to apply our expertise and our ingenuity to navigating the industry through this difficult time. </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I would be grateful if you could advocate for our support at this critical time.</w:t>
      </w:r>
    </w:p>
    <w:p>
      <w:pPr>
        <w:pStyle w:val="Body"/>
        <w:spacing w:line="240" w:lineRule="auto"/>
        <w:jc w:val="both"/>
        <w:rPr>
          <w:rStyle w:val="None"/>
          <w:rFonts w:ascii="Cambria" w:cs="Cambria" w:hAnsi="Cambria" w:eastAsia="Cambria"/>
          <w:sz w:val="24"/>
          <w:szCs w:val="24"/>
        </w:rPr>
      </w:pPr>
    </w:p>
    <w:p>
      <w:pPr>
        <w:pStyle w:val="Body"/>
        <w:spacing w:line="240" w:lineRule="auto"/>
        <w:jc w:val="both"/>
        <w:rPr>
          <w:rStyle w:val="None"/>
          <w:rFonts w:ascii="Cambria" w:cs="Cambria" w:hAnsi="Cambria" w:eastAsia="Cambria"/>
          <w:sz w:val="24"/>
          <w:szCs w:val="24"/>
        </w:rPr>
      </w:pPr>
      <w:r>
        <w:rPr>
          <w:rStyle w:val="None"/>
          <w:rFonts w:ascii="Cambria" w:hAnsi="Cambria"/>
          <w:sz w:val="24"/>
          <w:szCs w:val="24"/>
          <w:rtl w:val="0"/>
          <w:lang w:val="en-US"/>
        </w:rPr>
        <w:t>Yours sincerely,</w:t>
      </w:r>
    </w:p>
    <w:p>
      <w:pPr>
        <w:pStyle w:val="Body"/>
        <w:spacing w:line="240" w:lineRule="auto"/>
        <w:jc w:val="both"/>
        <w:rPr>
          <w:rStyle w:val="None"/>
          <w:rFonts w:ascii="Cambria" w:cs="Cambria" w:hAnsi="Cambria" w:eastAsia="Cambria"/>
          <w:outline w:val="0"/>
          <w:color w:val="c0504d"/>
          <w:sz w:val="24"/>
          <w:szCs w:val="24"/>
          <w:u w:color="c0504d"/>
          <w14:textFill>
            <w14:solidFill>
              <w14:srgbClr w14:val="C0504D"/>
            </w14:solidFill>
          </w14:textFill>
        </w:rPr>
      </w:pPr>
      <w:r>
        <w:rPr>
          <w:rStyle w:val="None"/>
          <w:rFonts w:ascii="Cambria" w:hAnsi="Cambria"/>
          <w:outline w:val="0"/>
          <w:color w:val="c0504d"/>
          <w:sz w:val="24"/>
          <w:szCs w:val="24"/>
          <w:u w:color="c0504d"/>
          <w:rtl w:val="0"/>
          <w14:textFill>
            <w14:solidFill>
              <w14:srgbClr w14:val="C0504D"/>
            </w14:solidFill>
          </w14:textFill>
        </w:rPr>
        <w:t xml:space="preserve"> </w:t>
      </w:r>
    </w:p>
    <w:p>
      <w:pPr>
        <w:pStyle w:val="Body"/>
        <w:spacing w:line="240" w:lineRule="auto"/>
        <w:jc w:val="both"/>
        <w:rPr>
          <w:rStyle w:val="None"/>
          <w:rFonts w:ascii="Cambria" w:cs="Cambria" w:hAnsi="Cambria" w:eastAsia="Cambria"/>
          <w:outline w:val="0"/>
          <w:color w:val="ff2600"/>
          <w:sz w:val="24"/>
          <w:szCs w:val="24"/>
          <w:u w:color="ff2600"/>
          <w14:textFill>
            <w14:solidFill>
              <w14:srgbClr w14:val="FF2600"/>
            </w14:solidFill>
          </w14:textFill>
        </w:rPr>
      </w:pPr>
      <w:r>
        <w:rPr>
          <w:rStyle w:val="None"/>
          <w:rFonts w:ascii="Cambria" w:hAnsi="Cambria"/>
          <w:outline w:val="0"/>
          <w:color w:val="ff2600"/>
          <w:sz w:val="24"/>
          <w:szCs w:val="24"/>
          <w:u w:color="ff2600"/>
          <w:rtl w:val="0"/>
          <w:lang w:val="en-US"/>
          <w14:textFill>
            <w14:solidFill>
              <w14:srgbClr w14:val="FF2600"/>
            </w14:solidFill>
          </w14:textFill>
        </w:rPr>
        <w:t>[your full name]</w:t>
      </w:r>
    </w:p>
    <w:p>
      <w:pPr>
        <w:pStyle w:val="Body"/>
        <w:spacing w:line="240" w:lineRule="auto"/>
        <w:jc w:val="both"/>
      </w:pPr>
      <w:r>
        <w:rPr>
          <w:rStyle w:val="None"/>
          <w:rFonts w:ascii="Cambria" w:hAnsi="Cambria"/>
          <w:sz w:val="24"/>
          <w:szCs w:val="24"/>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i w:val="1"/>
      <w:iCs w:val="1"/>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